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426" w:rsidRDefault="00274426" w:rsidP="00AA2CFB">
      <w:pPr>
        <w:jc w:val="center"/>
        <w:rPr>
          <w:rFonts w:ascii="Arial" w:hAnsi="Arial" w:cs="Arial"/>
          <w:color w:val="FF0000"/>
          <w:sz w:val="24"/>
          <w:szCs w:val="24"/>
        </w:rPr>
      </w:pPr>
    </w:p>
    <w:p w:rsidR="00274426" w:rsidRDefault="00274426" w:rsidP="00AA2CFB">
      <w:pPr>
        <w:jc w:val="center"/>
        <w:rPr>
          <w:rFonts w:ascii="Arial" w:hAnsi="Arial" w:cs="Arial"/>
          <w:color w:val="FF0000"/>
          <w:sz w:val="24"/>
          <w:szCs w:val="24"/>
        </w:rPr>
      </w:pPr>
      <w:r>
        <w:rPr>
          <w:rFonts w:ascii="Arial" w:hAnsi="Arial" w:cs="Arial"/>
          <w:color w:val="FF0000"/>
          <w:sz w:val="24"/>
          <w:szCs w:val="24"/>
        </w:rPr>
        <w:t xml:space="preserve">COLLEGE ALAIN JACQUES </w:t>
      </w:r>
    </w:p>
    <w:p w:rsidR="00274426" w:rsidRDefault="00274426" w:rsidP="00AA2CFB">
      <w:pPr>
        <w:jc w:val="center"/>
        <w:rPr>
          <w:rFonts w:ascii="Arial" w:hAnsi="Arial" w:cs="Arial"/>
          <w:color w:val="FF0000"/>
          <w:sz w:val="24"/>
          <w:szCs w:val="24"/>
        </w:rPr>
      </w:pPr>
      <w:r>
        <w:rPr>
          <w:rFonts w:ascii="Arial" w:hAnsi="Arial" w:cs="Arial"/>
          <w:color w:val="FF0000"/>
          <w:sz w:val="24"/>
          <w:szCs w:val="24"/>
        </w:rPr>
        <w:t>AILLY LE HAUT CLOCHER</w:t>
      </w:r>
    </w:p>
    <w:p w:rsidR="00274426" w:rsidRDefault="00274426" w:rsidP="00AA2CFB">
      <w:pPr>
        <w:jc w:val="center"/>
        <w:rPr>
          <w:rFonts w:ascii="Arial" w:hAnsi="Arial" w:cs="Arial"/>
          <w:color w:val="FF0000"/>
          <w:sz w:val="24"/>
          <w:szCs w:val="24"/>
        </w:rPr>
      </w:pPr>
      <w:r>
        <w:rPr>
          <w:rFonts w:ascii="Arial" w:hAnsi="Arial" w:cs="Arial"/>
          <w:color w:val="FF0000"/>
          <w:sz w:val="24"/>
          <w:szCs w:val="24"/>
        </w:rPr>
        <w:t>PROJET PAC 80 DE NIVEAU 2</w:t>
      </w:r>
    </w:p>
    <w:p w:rsidR="00274426" w:rsidRPr="00AA2CFB" w:rsidRDefault="00274426" w:rsidP="00AA2CFB">
      <w:pPr>
        <w:jc w:val="center"/>
        <w:rPr>
          <w:rFonts w:ascii="Arial" w:hAnsi="Arial" w:cs="Arial"/>
          <w:color w:val="FF0000"/>
          <w:sz w:val="24"/>
          <w:szCs w:val="24"/>
        </w:rPr>
      </w:pPr>
      <w:r w:rsidRPr="008F59A2">
        <w:rPr>
          <w:rFonts w:ascii="Arial" w:hAnsi="Arial" w:cs="Arial"/>
          <w:i/>
          <w:iCs/>
          <w:color w:val="FF0000"/>
          <w:sz w:val="28"/>
          <w:szCs w:val="28"/>
        </w:rPr>
        <w:t>« Déambulons autour d’Alice »</w:t>
      </w:r>
      <w:r w:rsidRPr="00A52AA9">
        <w:rPr>
          <w:noProof/>
          <w:lang w:eastAsia="fr-FR"/>
        </w:rPr>
        <w:t xml:space="preserve"> </w:t>
      </w:r>
      <w:r>
        <w:rPr>
          <w:noProof/>
          <w:lang w:eastAsia="fr-FR"/>
        </w:rPr>
        <w:t xml:space="preserve">           </w:t>
      </w:r>
      <w:r w:rsidR="003B32BD">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Résultat de recherche d'images pour &quot;alice pays merveille&quot;" style="width:53.5pt;height:73.5pt;visibility:visible">
            <v:imagedata r:id="rId4" o:title=""/>
          </v:shape>
        </w:pict>
      </w:r>
    </w:p>
    <w:p w:rsidR="00274426" w:rsidRPr="00AA2CFB" w:rsidRDefault="00274426">
      <w:pPr>
        <w:rPr>
          <w:rFonts w:ascii="Arial" w:hAnsi="Arial" w:cs="Arial"/>
          <w:sz w:val="24"/>
          <w:szCs w:val="24"/>
        </w:rPr>
      </w:pPr>
    </w:p>
    <w:p w:rsidR="00274426" w:rsidRPr="00AA2CFB" w:rsidRDefault="00274426" w:rsidP="00A52AA9">
      <w:pPr>
        <w:jc w:val="both"/>
        <w:rPr>
          <w:rFonts w:ascii="Arial" w:hAnsi="Arial" w:cs="Arial"/>
          <w:sz w:val="24"/>
          <w:szCs w:val="24"/>
        </w:rPr>
      </w:pPr>
      <w:r>
        <w:rPr>
          <w:rFonts w:ascii="Arial" w:hAnsi="Arial" w:cs="Arial"/>
          <w:sz w:val="24"/>
          <w:szCs w:val="24"/>
        </w:rPr>
        <w:t xml:space="preserve">Les élèves ont eu </w:t>
      </w:r>
      <w:r w:rsidRPr="00AA2CFB">
        <w:rPr>
          <w:rFonts w:ascii="Arial" w:hAnsi="Arial" w:cs="Arial"/>
          <w:sz w:val="24"/>
          <w:szCs w:val="24"/>
        </w:rPr>
        <w:t xml:space="preserve"> </w:t>
      </w:r>
      <w:r>
        <w:rPr>
          <w:rFonts w:ascii="Arial" w:hAnsi="Arial" w:cs="Arial"/>
          <w:sz w:val="24"/>
          <w:szCs w:val="24"/>
        </w:rPr>
        <w:t>une approche linguistique et culturelle</w:t>
      </w:r>
      <w:r w:rsidRPr="00AA2CFB">
        <w:rPr>
          <w:rFonts w:ascii="Arial" w:hAnsi="Arial" w:cs="Arial"/>
          <w:sz w:val="24"/>
          <w:szCs w:val="24"/>
        </w:rPr>
        <w:t xml:space="preserve"> </w:t>
      </w:r>
      <w:r>
        <w:rPr>
          <w:rFonts w:ascii="Arial" w:hAnsi="Arial" w:cs="Arial"/>
          <w:sz w:val="24"/>
          <w:szCs w:val="24"/>
        </w:rPr>
        <w:t>d</w:t>
      </w:r>
      <w:r w:rsidRPr="00AA2CFB">
        <w:rPr>
          <w:rFonts w:ascii="Arial" w:hAnsi="Arial" w:cs="Arial"/>
          <w:sz w:val="24"/>
          <w:szCs w:val="24"/>
        </w:rPr>
        <w:t xml:space="preserve">es œuvres </w:t>
      </w:r>
      <w:r w:rsidRPr="00720949">
        <w:rPr>
          <w:rFonts w:ascii="Arial" w:hAnsi="Arial" w:cs="Arial"/>
          <w:i/>
          <w:iCs/>
          <w:sz w:val="24"/>
          <w:szCs w:val="24"/>
        </w:rPr>
        <w:t>d’Alice</w:t>
      </w:r>
      <w:r>
        <w:rPr>
          <w:rFonts w:ascii="Arial" w:hAnsi="Arial" w:cs="Arial"/>
          <w:i/>
          <w:iCs/>
          <w:sz w:val="24"/>
          <w:szCs w:val="24"/>
        </w:rPr>
        <w:t xml:space="preserve"> au pays des m</w:t>
      </w:r>
      <w:r w:rsidRPr="00720949">
        <w:rPr>
          <w:rFonts w:ascii="Arial" w:hAnsi="Arial" w:cs="Arial"/>
          <w:i/>
          <w:iCs/>
          <w:sz w:val="24"/>
          <w:szCs w:val="24"/>
        </w:rPr>
        <w:t xml:space="preserve">erveilles </w:t>
      </w:r>
      <w:r w:rsidRPr="006C62A2">
        <w:rPr>
          <w:rFonts w:ascii="Arial" w:hAnsi="Arial" w:cs="Arial"/>
          <w:iCs/>
          <w:sz w:val="24"/>
          <w:szCs w:val="24"/>
        </w:rPr>
        <w:t>et de</w:t>
      </w:r>
      <w:r>
        <w:rPr>
          <w:rFonts w:ascii="Arial" w:hAnsi="Arial" w:cs="Arial"/>
          <w:i/>
          <w:iCs/>
          <w:sz w:val="24"/>
          <w:szCs w:val="24"/>
        </w:rPr>
        <w:t xml:space="preserve"> </w:t>
      </w:r>
      <w:proofErr w:type="spellStart"/>
      <w:r w:rsidRPr="00720949">
        <w:rPr>
          <w:rFonts w:ascii="Arial" w:hAnsi="Arial" w:cs="Arial"/>
          <w:i/>
          <w:iCs/>
          <w:sz w:val="24"/>
          <w:szCs w:val="24"/>
        </w:rPr>
        <w:t>De</w:t>
      </w:r>
      <w:proofErr w:type="spellEnd"/>
      <w:r w:rsidRPr="00720949">
        <w:rPr>
          <w:rFonts w:ascii="Arial" w:hAnsi="Arial" w:cs="Arial"/>
          <w:i/>
          <w:iCs/>
          <w:sz w:val="24"/>
          <w:szCs w:val="24"/>
        </w:rPr>
        <w:t xml:space="preserve"> l</w:t>
      </w:r>
      <w:r>
        <w:rPr>
          <w:rFonts w:ascii="Arial" w:hAnsi="Arial" w:cs="Arial"/>
          <w:i/>
          <w:iCs/>
          <w:sz w:val="24"/>
          <w:szCs w:val="24"/>
        </w:rPr>
        <w:t>’a</w:t>
      </w:r>
      <w:r w:rsidRPr="00720949">
        <w:rPr>
          <w:rFonts w:ascii="Arial" w:hAnsi="Arial" w:cs="Arial"/>
          <w:i/>
          <w:iCs/>
          <w:sz w:val="24"/>
          <w:szCs w:val="24"/>
        </w:rPr>
        <w:t xml:space="preserve">utre </w:t>
      </w:r>
      <w:r>
        <w:rPr>
          <w:rFonts w:ascii="Arial" w:hAnsi="Arial" w:cs="Arial"/>
          <w:i/>
          <w:iCs/>
          <w:sz w:val="24"/>
          <w:szCs w:val="24"/>
        </w:rPr>
        <w:t>c</w:t>
      </w:r>
      <w:r w:rsidRPr="00720949">
        <w:rPr>
          <w:rFonts w:ascii="Arial" w:hAnsi="Arial" w:cs="Arial"/>
          <w:i/>
          <w:iCs/>
          <w:sz w:val="24"/>
          <w:szCs w:val="24"/>
        </w:rPr>
        <w:t xml:space="preserve">ôté du </w:t>
      </w:r>
      <w:r>
        <w:rPr>
          <w:rFonts w:ascii="Arial" w:hAnsi="Arial" w:cs="Arial"/>
          <w:i/>
          <w:iCs/>
          <w:sz w:val="24"/>
          <w:szCs w:val="24"/>
        </w:rPr>
        <w:t>m</w:t>
      </w:r>
      <w:r w:rsidRPr="00720949">
        <w:rPr>
          <w:rFonts w:ascii="Arial" w:hAnsi="Arial" w:cs="Arial"/>
          <w:i/>
          <w:iCs/>
          <w:sz w:val="24"/>
          <w:szCs w:val="24"/>
        </w:rPr>
        <w:t>iroir,</w:t>
      </w:r>
      <w:r w:rsidRPr="00AA2CFB">
        <w:rPr>
          <w:rFonts w:ascii="Arial" w:hAnsi="Arial" w:cs="Arial"/>
          <w:sz w:val="24"/>
          <w:szCs w:val="24"/>
        </w:rPr>
        <w:t xml:space="preserve"> </w:t>
      </w:r>
      <w:r>
        <w:rPr>
          <w:rFonts w:ascii="Arial" w:hAnsi="Arial" w:cs="Arial"/>
          <w:sz w:val="24"/>
          <w:szCs w:val="24"/>
        </w:rPr>
        <w:t xml:space="preserve">en classe </w:t>
      </w:r>
      <w:r w:rsidRPr="00AA2CFB">
        <w:rPr>
          <w:rFonts w:ascii="Arial" w:hAnsi="Arial" w:cs="Arial"/>
          <w:sz w:val="24"/>
          <w:szCs w:val="24"/>
        </w:rPr>
        <w:t>avec des séquences pédagogiques en français et en anglais. En compagnie de la comédienne</w:t>
      </w:r>
      <w:r>
        <w:rPr>
          <w:rFonts w:ascii="Arial" w:hAnsi="Arial" w:cs="Arial"/>
          <w:sz w:val="24"/>
          <w:szCs w:val="24"/>
        </w:rPr>
        <w:t>,</w:t>
      </w:r>
      <w:r w:rsidRPr="00AA2CFB">
        <w:rPr>
          <w:rFonts w:ascii="Arial" w:hAnsi="Arial" w:cs="Arial"/>
          <w:sz w:val="24"/>
          <w:szCs w:val="24"/>
        </w:rPr>
        <w:t xml:space="preserve"> Marion Bonneau</w:t>
      </w:r>
      <w:r>
        <w:rPr>
          <w:rFonts w:ascii="Arial" w:hAnsi="Arial" w:cs="Arial"/>
          <w:sz w:val="24"/>
          <w:szCs w:val="24"/>
        </w:rPr>
        <w:t>, les élèves ont fait un travail de réécriture du</w:t>
      </w:r>
      <w:r w:rsidRPr="00AA2CFB">
        <w:rPr>
          <w:rFonts w:ascii="Arial" w:hAnsi="Arial" w:cs="Arial"/>
          <w:sz w:val="24"/>
          <w:szCs w:val="24"/>
        </w:rPr>
        <w:t xml:space="preserve"> texte </w:t>
      </w:r>
      <w:r>
        <w:rPr>
          <w:rFonts w:ascii="Arial" w:hAnsi="Arial" w:cs="Arial"/>
          <w:sz w:val="24"/>
          <w:szCs w:val="24"/>
        </w:rPr>
        <w:t xml:space="preserve">original en français </w:t>
      </w:r>
      <w:r w:rsidRPr="00AA2CFB">
        <w:rPr>
          <w:rFonts w:ascii="Arial" w:hAnsi="Arial" w:cs="Arial"/>
          <w:sz w:val="24"/>
          <w:szCs w:val="24"/>
        </w:rPr>
        <w:t>et ont travaillé sur la mise en scène.</w:t>
      </w:r>
    </w:p>
    <w:p w:rsidR="00274426" w:rsidRPr="00720949" w:rsidRDefault="00274426" w:rsidP="00A52AA9">
      <w:pPr>
        <w:jc w:val="both"/>
        <w:rPr>
          <w:rFonts w:ascii="Arial" w:hAnsi="Arial" w:cs="Arial"/>
          <w:sz w:val="24"/>
          <w:szCs w:val="24"/>
        </w:rPr>
      </w:pPr>
      <w:r w:rsidRPr="00AA2CFB">
        <w:rPr>
          <w:rFonts w:ascii="Arial" w:hAnsi="Arial" w:cs="Arial"/>
          <w:sz w:val="24"/>
          <w:szCs w:val="24"/>
        </w:rPr>
        <w:t xml:space="preserve">En anglais, les élèves ont </w:t>
      </w:r>
      <w:r>
        <w:rPr>
          <w:rFonts w:ascii="Arial" w:hAnsi="Arial" w:cs="Arial"/>
          <w:sz w:val="24"/>
          <w:szCs w:val="24"/>
        </w:rPr>
        <w:t xml:space="preserve">eu une approche du texte par </w:t>
      </w:r>
      <w:r w:rsidRPr="00AA2CFB">
        <w:rPr>
          <w:rFonts w:ascii="Arial" w:hAnsi="Arial" w:cs="Arial"/>
          <w:sz w:val="24"/>
          <w:szCs w:val="24"/>
        </w:rPr>
        <w:t xml:space="preserve">le biais </w:t>
      </w:r>
      <w:r>
        <w:rPr>
          <w:rFonts w:ascii="Arial" w:hAnsi="Arial" w:cs="Arial"/>
          <w:sz w:val="24"/>
          <w:szCs w:val="24"/>
        </w:rPr>
        <w:t>du jeu théâtral. D</w:t>
      </w:r>
      <w:r w:rsidRPr="00AA2CFB">
        <w:rPr>
          <w:rFonts w:ascii="Arial" w:hAnsi="Arial" w:cs="Arial"/>
          <w:sz w:val="24"/>
          <w:szCs w:val="24"/>
        </w:rPr>
        <w:t xml:space="preserve">es exercices ludiques </w:t>
      </w:r>
      <w:r>
        <w:rPr>
          <w:rFonts w:ascii="Arial" w:hAnsi="Arial" w:cs="Arial"/>
          <w:sz w:val="24"/>
          <w:szCs w:val="24"/>
        </w:rPr>
        <w:t>ont eu lieu lors des séances de classe en compagnie de leur professeur d’anglais</w:t>
      </w:r>
      <w:r w:rsidR="006C62A2">
        <w:rPr>
          <w:rFonts w:ascii="Arial" w:hAnsi="Arial" w:cs="Arial"/>
          <w:sz w:val="24"/>
          <w:szCs w:val="24"/>
        </w:rPr>
        <w:t>, Mme Tavernier,</w:t>
      </w:r>
      <w:r>
        <w:rPr>
          <w:rFonts w:ascii="Arial" w:hAnsi="Arial" w:cs="Arial"/>
          <w:sz w:val="24"/>
          <w:szCs w:val="24"/>
        </w:rPr>
        <w:t xml:space="preserve"> et du</w:t>
      </w:r>
      <w:r w:rsidRPr="00AA2CFB">
        <w:rPr>
          <w:rFonts w:ascii="Arial" w:hAnsi="Arial" w:cs="Arial"/>
          <w:sz w:val="24"/>
          <w:szCs w:val="24"/>
        </w:rPr>
        <w:t xml:space="preserve"> comédien </w:t>
      </w:r>
      <w:r>
        <w:rPr>
          <w:rFonts w:ascii="Arial" w:hAnsi="Arial" w:cs="Arial"/>
          <w:sz w:val="24"/>
          <w:szCs w:val="24"/>
        </w:rPr>
        <w:t xml:space="preserve">Charles Lee. Les élèves ont  travaillé la </w:t>
      </w:r>
      <w:r w:rsidRPr="00AA2CFB">
        <w:rPr>
          <w:rFonts w:ascii="Arial" w:hAnsi="Arial" w:cs="Arial"/>
          <w:sz w:val="24"/>
          <w:szCs w:val="24"/>
        </w:rPr>
        <w:t xml:space="preserve"> mise en confiance</w:t>
      </w:r>
      <w:r>
        <w:rPr>
          <w:rFonts w:ascii="Arial" w:hAnsi="Arial" w:cs="Arial"/>
          <w:sz w:val="24"/>
          <w:szCs w:val="24"/>
        </w:rPr>
        <w:t>, la voix et la</w:t>
      </w:r>
      <w:r w:rsidRPr="00AA2CFB">
        <w:rPr>
          <w:rFonts w:ascii="Arial" w:hAnsi="Arial" w:cs="Arial"/>
          <w:sz w:val="24"/>
          <w:szCs w:val="24"/>
        </w:rPr>
        <w:t xml:space="preserve"> </w:t>
      </w:r>
      <w:r>
        <w:rPr>
          <w:rFonts w:ascii="Arial" w:hAnsi="Arial" w:cs="Arial"/>
          <w:sz w:val="24"/>
          <w:szCs w:val="24"/>
        </w:rPr>
        <w:t xml:space="preserve">mémorisation. Ils ont fait le jeu de «  la balle imaginaire » pour  améliorer la concentration et ont récité </w:t>
      </w:r>
      <w:r w:rsidRPr="00AA2CFB">
        <w:rPr>
          <w:rFonts w:ascii="Arial" w:hAnsi="Arial" w:cs="Arial"/>
          <w:sz w:val="24"/>
          <w:szCs w:val="24"/>
        </w:rPr>
        <w:t xml:space="preserve"> </w:t>
      </w:r>
      <w:r w:rsidRPr="00720949">
        <w:rPr>
          <w:rFonts w:ascii="Arial" w:hAnsi="Arial" w:cs="Arial"/>
          <w:sz w:val="24"/>
          <w:szCs w:val="24"/>
        </w:rPr>
        <w:t>des « </w:t>
      </w:r>
      <w:proofErr w:type="spellStart"/>
      <w:r w:rsidRPr="00720949">
        <w:rPr>
          <w:rFonts w:ascii="Arial" w:hAnsi="Arial" w:cs="Arial"/>
          <w:sz w:val="24"/>
          <w:szCs w:val="24"/>
        </w:rPr>
        <w:t>tongue</w:t>
      </w:r>
      <w:proofErr w:type="spellEnd"/>
      <w:r w:rsidRPr="00720949">
        <w:rPr>
          <w:rFonts w:ascii="Arial" w:hAnsi="Arial" w:cs="Arial"/>
          <w:sz w:val="24"/>
          <w:szCs w:val="24"/>
        </w:rPr>
        <w:t xml:space="preserve"> </w:t>
      </w:r>
      <w:proofErr w:type="spellStart"/>
      <w:r w:rsidRPr="00720949">
        <w:rPr>
          <w:rFonts w:ascii="Arial" w:hAnsi="Arial" w:cs="Arial"/>
          <w:sz w:val="24"/>
          <w:szCs w:val="24"/>
        </w:rPr>
        <w:t>twisters</w:t>
      </w:r>
      <w:proofErr w:type="spellEnd"/>
      <w:r w:rsidRPr="00720949">
        <w:rPr>
          <w:rFonts w:ascii="Arial" w:hAnsi="Arial" w:cs="Arial"/>
          <w:sz w:val="24"/>
          <w:szCs w:val="24"/>
        </w:rPr>
        <w:t> » en groupe, notamment :</w:t>
      </w:r>
    </w:p>
    <w:p w:rsidR="00274426" w:rsidRPr="001101E6" w:rsidRDefault="00274426" w:rsidP="00A52AA9">
      <w:pPr>
        <w:jc w:val="both"/>
        <w:rPr>
          <w:rFonts w:ascii="Arial" w:hAnsi="Arial" w:cs="Arial"/>
          <w:b/>
          <w:bCs/>
          <w:i/>
          <w:iCs/>
          <w:sz w:val="24"/>
          <w:szCs w:val="24"/>
          <w:lang w:val="en-GB"/>
        </w:rPr>
      </w:pPr>
      <w:r w:rsidRPr="001101E6">
        <w:rPr>
          <w:rFonts w:ascii="Arial" w:hAnsi="Arial" w:cs="Arial"/>
          <w:b/>
          <w:bCs/>
          <w:i/>
          <w:iCs/>
          <w:sz w:val="24"/>
          <w:szCs w:val="24"/>
          <w:lang w:val="en-GB"/>
        </w:rPr>
        <w:t>Betty Potter bought some butter</w:t>
      </w:r>
    </w:p>
    <w:p w:rsidR="00274426" w:rsidRPr="001101E6" w:rsidRDefault="00274426" w:rsidP="00A52AA9">
      <w:pPr>
        <w:jc w:val="both"/>
        <w:rPr>
          <w:rFonts w:ascii="Arial" w:hAnsi="Arial" w:cs="Arial"/>
          <w:b/>
          <w:bCs/>
          <w:i/>
          <w:iCs/>
          <w:sz w:val="24"/>
          <w:szCs w:val="24"/>
          <w:lang w:val="en-GB"/>
        </w:rPr>
      </w:pPr>
      <w:r w:rsidRPr="001101E6">
        <w:rPr>
          <w:rFonts w:ascii="Arial" w:hAnsi="Arial" w:cs="Arial"/>
          <w:b/>
          <w:bCs/>
          <w:i/>
          <w:iCs/>
          <w:sz w:val="24"/>
          <w:szCs w:val="24"/>
          <w:lang w:val="en-GB"/>
        </w:rPr>
        <w:t>But she said this butter’s bitter…</w:t>
      </w:r>
    </w:p>
    <w:p w:rsidR="00274426" w:rsidRPr="00720949" w:rsidRDefault="00274426" w:rsidP="00A52AA9">
      <w:pPr>
        <w:jc w:val="both"/>
        <w:rPr>
          <w:rFonts w:ascii="Arial" w:hAnsi="Arial" w:cs="Arial"/>
          <w:i/>
          <w:iCs/>
          <w:sz w:val="24"/>
          <w:szCs w:val="24"/>
        </w:rPr>
      </w:pPr>
      <w:r>
        <w:rPr>
          <w:rFonts w:ascii="Arial" w:hAnsi="Arial" w:cs="Arial"/>
          <w:sz w:val="24"/>
          <w:szCs w:val="24"/>
        </w:rPr>
        <w:t>Ils se sont prêtés au jeu de la diction d’un poème « </w:t>
      </w:r>
      <w:r w:rsidRPr="006E143B">
        <w:rPr>
          <w:rFonts w:ascii="Arial" w:hAnsi="Arial" w:cs="Arial"/>
          <w:sz w:val="24"/>
          <w:szCs w:val="24"/>
        </w:rPr>
        <w:t xml:space="preserve">The </w:t>
      </w:r>
      <w:proofErr w:type="spellStart"/>
      <w:r w:rsidRPr="006E143B">
        <w:rPr>
          <w:rFonts w:ascii="Arial" w:hAnsi="Arial" w:cs="Arial"/>
          <w:sz w:val="24"/>
          <w:szCs w:val="24"/>
        </w:rPr>
        <w:t>Lobster</w:t>
      </w:r>
      <w:proofErr w:type="spellEnd"/>
      <w:r w:rsidRPr="006E143B">
        <w:rPr>
          <w:rFonts w:ascii="Arial" w:hAnsi="Arial" w:cs="Arial"/>
          <w:sz w:val="24"/>
          <w:szCs w:val="24"/>
        </w:rPr>
        <w:t xml:space="preserve"> </w:t>
      </w:r>
      <w:r>
        <w:rPr>
          <w:rFonts w:ascii="Arial" w:hAnsi="Arial" w:cs="Arial"/>
          <w:sz w:val="24"/>
          <w:szCs w:val="24"/>
        </w:rPr>
        <w:t>–</w:t>
      </w:r>
      <w:r w:rsidRPr="006E143B">
        <w:rPr>
          <w:rFonts w:ascii="Arial" w:hAnsi="Arial" w:cs="Arial"/>
          <w:sz w:val="24"/>
          <w:szCs w:val="24"/>
        </w:rPr>
        <w:t>Quadrille</w:t>
      </w:r>
      <w:r>
        <w:rPr>
          <w:rFonts w:ascii="Arial" w:hAnsi="Arial" w:cs="Arial"/>
          <w:sz w:val="24"/>
          <w:szCs w:val="24"/>
        </w:rPr>
        <w:t> »</w:t>
      </w:r>
      <w:r w:rsidRPr="00AA2CFB">
        <w:rPr>
          <w:rFonts w:ascii="Arial" w:hAnsi="Arial" w:cs="Arial"/>
          <w:sz w:val="24"/>
          <w:szCs w:val="24"/>
        </w:rPr>
        <w:t xml:space="preserve">  </w:t>
      </w:r>
      <w:r>
        <w:rPr>
          <w:rFonts w:ascii="Arial" w:hAnsi="Arial" w:cs="Arial"/>
          <w:sz w:val="24"/>
          <w:szCs w:val="24"/>
        </w:rPr>
        <w:t xml:space="preserve">dans </w:t>
      </w:r>
      <w:r w:rsidRPr="00720949">
        <w:rPr>
          <w:rFonts w:ascii="Arial" w:hAnsi="Arial" w:cs="Arial"/>
          <w:i/>
          <w:iCs/>
          <w:sz w:val="24"/>
          <w:szCs w:val="24"/>
        </w:rPr>
        <w:t>Alice au Pays des Merveilles.</w:t>
      </w:r>
    </w:p>
    <w:p w:rsidR="00274426" w:rsidRPr="001101E6" w:rsidRDefault="00274426" w:rsidP="00A52AA9">
      <w:pPr>
        <w:jc w:val="both"/>
        <w:rPr>
          <w:rFonts w:ascii="Arial" w:hAnsi="Arial" w:cs="Arial"/>
          <w:b/>
          <w:bCs/>
          <w:sz w:val="24"/>
          <w:szCs w:val="24"/>
          <w:lang w:val="en-GB"/>
        </w:rPr>
      </w:pPr>
      <w:r w:rsidRPr="001101E6">
        <w:rPr>
          <w:rFonts w:ascii="Arial" w:hAnsi="Arial" w:cs="Arial"/>
          <w:b/>
          <w:bCs/>
          <w:i/>
          <w:iCs/>
          <w:sz w:val="24"/>
          <w:szCs w:val="24"/>
          <w:lang w:val="en-GB"/>
        </w:rPr>
        <w:t>"Will you walk a little faster?" said a whiting to a snail</w:t>
      </w:r>
      <w:r w:rsidRPr="001101E6">
        <w:rPr>
          <w:rFonts w:ascii="Arial" w:hAnsi="Arial" w:cs="Arial"/>
          <w:b/>
          <w:bCs/>
          <w:sz w:val="24"/>
          <w:szCs w:val="24"/>
          <w:lang w:val="en-GB"/>
        </w:rPr>
        <w:t>.</w:t>
      </w:r>
    </w:p>
    <w:p w:rsidR="00274426" w:rsidRDefault="00274426" w:rsidP="00A52AA9">
      <w:pPr>
        <w:jc w:val="both"/>
        <w:rPr>
          <w:rFonts w:ascii="Arial" w:hAnsi="Arial" w:cs="Arial"/>
          <w:sz w:val="24"/>
          <w:szCs w:val="24"/>
        </w:rPr>
      </w:pPr>
      <w:r>
        <w:rPr>
          <w:rFonts w:ascii="Arial" w:hAnsi="Arial" w:cs="Arial"/>
          <w:sz w:val="24"/>
          <w:szCs w:val="24"/>
        </w:rPr>
        <w:t>Dire ce poème a permis un travail de phonologie et de</w:t>
      </w:r>
      <w:r w:rsidRPr="00AA2CFB">
        <w:rPr>
          <w:rFonts w:ascii="Arial" w:hAnsi="Arial" w:cs="Arial"/>
          <w:sz w:val="24"/>
          <w:szCs w:val="24"/>
        </w:rPr>
        <w:t xml:space="preserve"> rythme </w:t>
      </w:r>
      <w:r>
        <w:rPr>
          <w:rFonts w:ascii="Arial" w:hAnsi="Arial" w:cs="Arial"/>
          <w:sz w:val="24"/>
          <w:szCs w:val="24"/>
        </w:rPr>
        <w:t xml:space="preserve">en langue anglaise et également </w:t>
      </w:r>
      <w:bookmarkStart w:id="0" w:name="_GoBack"/>
      <w:bookmarkEnd w:id="0"/>
      <w:r>
        <w:rPr>
          <w:rFonts w:ascii="Arial" w:hAnsi="Arial" w:cs="Arial"/>
          <w:sz w:val="24"/>
          <w:szCs w:val="24"/>
        </w:rPr>
        <w:t>de mémorisation.</w:t>
      </w:r>
    </w:p>
    <w:p w:rsidR="00274426" w:rsidRDefault="00274426" w:rsidP="00A52AA9">
      <w:pPr>
        <w:jc w:val="both"/>
        <w:rPr>
          <w:rFonts w:ascii="Arial" w:hAnsi="Arial" w:cs="Arial"/>
          <w:sz w:val="24"/>
          <w:szCs w:val="24"/>
        </w:rPr>
      </w:pPr>
      <w:r>
        <w:rPr>
          <w:rFonts w:ascii="Arial" w:hAnsi="Arial" w:cs="Arial"/>
          <w:sz w:val="24"/>
          <w:szCs w:val="24"/>
        </w:rPr>
        <w:t xml:space="preserve">Associer  des </w:t>
      </w:r>
      <w:r w:rsidRPr="00AA2CFB">
        <w:rPr>
          <w:rFonts w:ascii="Arial" w:hAnsi="Arial" w:cs="Arial"/>
          <w:sz w:val="24"/>
          <w:szCs w:val="24"/>
        </w:rPr>
        <w:t xml:space="preserve">gestes à la </w:t>
      </w:r>
      <w:r>
        <w:rPr>
          <w:rFonts w:ascii="Arial" w:hAnsi="Arial" w:cs="Arial"/>
          <w:sz w:val="24"/>
          <w:szCs w:val="24"/>
        </w:rPr>
        <w:t xml:space="preserve">diction à </w:t>
      </w:r>
      <w:r w:rsidRPr="00AA2CFB">
        <w:rPr>
          <w:rFonts w:ascii="Arial" w:hAnsi="Arial" w:cs="Arial"/>
          <w:sz w:val="24"/>
          <w:szCs w:val="24"/>
        </w:rPr>
        <w:t xml:space="preserve">phonologie </w:t>
      </w:r>
      <w:r>
        <w:rPr>
          <w:rFonts w:ascii="Arial" w:hAnsi="Arial" w:cs="Arial"/>
          <w:sz w:val="24"/>
          <w:szCs w:val="24"/>
        </w:rPr>
        <w:t>de la langue</w:t>
      </w:r>
      <w:r w:rsidRPr="00AA2CFB">
        <w:rPr>
          <w:rFonts w:ascii="Arial" w:hAnsi="Arial" w:cs="Arial"/>
          <w:sz w:val="24"/>
          <w:szCs w:val="24"/>
        </w:rPr>
        <w:t>, tel a été le défi théâtral de ces jeunes élèves qui ont embarqué le p</w:t>
      </w:r>
      <w:r>
        <w:rPr>
          <w:rFonts w:ascii="Arial" w:hAnsi="Arial" w:cs="Arial"/>
          <w:sz w:val="24"/>
          <w:szCs w:val="24"/>
        </w:rPr>
        <w:t xml:space="preserve">ublic dans </w:t>
      </w:r>
      <w:r w:rsidRPr="00AA2CFB">
        <w:rPr>
          <w:rFonts w:ascii="Arial" w:hAnsi="Arial" w:cs="Arial"/>
          <w:sz w:val="24"/>
          <w:szCs w:val="24"/>
        </w:rPr>
        <w:t xml:space="preserve"> leur déambulation </w:t>
      </w:r>
      <w:r>
        <w:rPr>
          <w:rFonts w:ascii="Arial" w:hAnsi="Arial" w:cs="Arial"/>
          <w:sz w:val="24"/>
          <w:szCs w:val="24"/>
        </w:rPr>
        <w:t xml:space="preserve"> en  o</w:t>
      </w:r>
      <w:r w:rsidRPr="00AA2CFB">
        <w:rPr>
          <w:rFonts w:ascii="Arial" w:hAnsi="Arial" w:cs="Arial"/>
          <w:sz w:val="24"/>
          <w:szCs w:val="24"/>
        </w:rPr>
        <w:t>uverture</w:t>
      </w:r>
      <w:r>
        <w:rPr>
          <w:rFonts w:ascii="Arial" w:hAnsi="Arial" w:cs="Arial"/>
          <w:sz w:val="24"/>
          <w:szCs w:val="24"/>
        </w:rPr>
        <w:t xml:space="preserve"> du spectacle au </w:t>
      </w:r>
      <w:r w:rsidRPr="00493E0E">
        <w:rPr>
          <w:rFonts w:ascii="Arial" w:hAnsi="Arial" w:cs="Arial"/>
          <w:sz w:val="24"/>
          <w:szCs w:val="24"/>
        </w:rPr>
        <w:t xml:space="preserve">centre Culturel de Rencontres  </w:t>
      </w:r>
      <w:r>
        <w:rPr>
          <w:rFonts w:ascii="Arial" w:hAnsi="Arial" w:cs="Arial"/>
          <w:sz w:val="24"/>
          <w:szCs w:val="24"/>
        </w:rPr>
        <w:t xml:space="preserve">de l’Abbaye Royale </w:t>
      </w:r>
      <w:r w:rsidRPr="00493E0E">
        <w:rPr>
          <w:rFonts w:ascii="Arial" w:hAnsi="Arial" w:cs="Arial"/>
          <w:sz w:val="24"/>
          <w:szCs w:val="24"/>
        </w:rPr>
        <w:t xml:space="preserve">de St </w:t>
      </w:r>
      <w:proofErr w:type="spellStart"/>
      <w:r w:rsidRPr="00493E0E">
        <w:rPr>
          <w:rFonts w:ascii="Arial" w:hAnsi="Arial" w:cs="Arial"/>
          <w:sz w:val="24"/>
          <w:szCs w:val="24"/>
        </w:rPr>
        <w:t>Riquier</w:t>
      </w:r>
      <w:proofErr w:type="spellEnd"/>
      <w:r w:rsidRPr="00493E0E">
        <w:rPr>
          <w:rFonts w:ascii="Arial" w:hAnsi="Arial" w:cs="Arial"/>
          <w:sz w:val="24"/>
          <w:szCs w:val="24"/>
        </w:rPr>
        <w:t>.</w:t>
      </w:r>
    </w:p>
    <w:p w:rsidR="00274426" w:rsidRPr="001101E6" w:rsidRDefault="00274426" w:rsidP="00A52AA9">
      <w:pPr>
        <w:jc w:val="both"/>
        <w:rPr>
          <w:rFonts w:ascii="Arial" w:hAnsi="Arial" w:cs="Arial"/>
          <w:b/>
          <w:bCs/>
          <w:sz w:val="24"/>
          <w:szCs w:val="24"/>
          <w:lang w:val="en-GB"/>
        </w:rPr>
      </w:pPr>
      <w:r w:rsidRPr="00AA2CFB">
        <w:rPr>
          <w:rFonts w:ascii="Arial" w:hAnsi="Arial" w:cs="Arial"/>
          <w:sz w:val="24"/>
          <w:szCs w:val="24"/>
        </w:rPr>
        <w:t xml:space="preserve"> </w:t>
      </w:r>
      <w:r w:rsidRPr="001101E6">
        <w:rPr>
          <w:rFonts w:ascii="Arial" w:hAnsi="Arial" w:cs="Arial"/>
          <w:b/>
          <w:bCs/>
          <w:sz w:val="24"/>
          <w:szCs w:val="24"/>
          <w:lang w:val="en-GB"/>
        </w:rPr>
        <w:t>« Will you , won’t you, will you join the dance ? »</w:t>
      </w:r>
    </w:p>
    <w:p w:rsidR="00274426" w:rsidRDefault="00274426" w:rsidP="00A52AA9">
      <w:pPr>
        <w:jc w:val="both"/>
        <w:rPr>
          <w:rFonts w:ascii="Arial" w:hAnsi="Arial" w:cs="Arial"/>
          <w:sz w:val="24"/>
          <w:szCs w:val="24"/>
        </w:rPr>
      </w:pPr>
      <w:r>
        <w:rPr>
          <w:rFonts w:ascii="Arial" w:hAnsi="Arial" w:cs="Arial"/>
          <w:sz w:val="24"/>
          <w:szCs w:val="24"/>
        </w:rPr>
        <w:t>Une</w:t>
      </w:r>
      <w:r w:rsidRPr="00AA2CFB">
        <w:rPr>
          <w:rFonts w:ascii="Arial" w:hAnsi="Arial" w:cs="Arial"/>
          <w:sz w:val="24"/>
          <w:szCs w:val="24"/>
        </w:rPr>
        <w:t xml:space="preserve"> ouverture rythmée pour emmener le public vers leur création en français et anglais</w:t>
      </w:r>
      <w:r>
        <w:rPr>
          <w:rFonts w:ascii="Arial" w:hAnsi="Arial" w:cs="Arial"/>
          <w:sz w:val="24"/>
          <w:szCs w:val="24"/>
        </w:rPr>
        <w:t xml:space="preserve"> à l’intérieur de l’abbaye de St </w:t>
      </w:r>
      <w:proofErr w:type="spellStart"/>
      <w:r>
        <w:rPr>
          <w:rFonts w:ascii="Arial" w:hAnsi="Arial" w:cs="Arial"/>
          <w:sz w:val="24"/>
          <w:szCs w:val="24"/>
        </w:rPr>
        <w:t>Riquier</w:t>
      </w:r>
      <w:proofErr w:type="spellEnd"/>
      <w:r>
        <w:rPr>
          <w:rFonts w:ascii="Arial" w:hAnsi="Arial" w:cs="Arial"/>
          <w:sz w:val="24"/>
          <w:szCs w:val="24"/>
        </w:rPr>
        <w:t xml:space="preserve">. </w:t>
      </w:r>
    </w:p>
    <w:p w:rsidR="00274426" w:rsidRDefault="00274426" w:rsidP="00A52AA9">
      <w:pPr>
        <w:jc w:val="both"/>
        <w:rPr>
          <w:rFonts w:ascii="Arial" w:hAnsi="Arial" w:cs="Arial"/>
          <w:sz w:val="24"/>
          <w:szCs w:val="24"/>
        </w:rPr>
      </w:pPr>
      <w:r>
        <w:rPr>
          <w:rFonts w:ascii="Arial" w:hAnsi="Arial" w:cs="Arial"/>
          <w:sz w:val="24"/>
          <w:szCs w:val="24"/>
        </w:rPr>
        <w:lastRenderedPageBreak/>
        <w:t xml:space="preserve">Une belle réalisation qui a enthousiasmé une classe et leurs professeurs, ravis de mener à bien un projet d’envergure qui a permis à des élèves  peu scolaires et peu engagés dans l’école d’être valorisés autrement et de s’épanouir différemment. </w:t>
      </w:r>
    </w:p>
    <w:p w:rsidR="00274426" w:rsidRPr="00AA2CFB" w:rsidRDefault="00274426" w:rsidP="00A52AA9">
      <w:pPr>
        <w:jc w:val="both"/>
        <w:rPr>
          <w:rFonts w:ascii="Arial" w:hAnsi="Arial" w:cs="Arial"/>
          <w:sz w:val="24"/>
          <w:szCs w:val="24"/>
        </w:rPr>
      </w:pPr>
      <w:r>
        <w:rPr>
          <w:rFonts w:ascii="Arial" w:hAnsi="Arial" w:cs="Arial"/>
          <w:sz w:val="24"/>
          <w:szCs w:val="24"/>
        </w:rPr>
        <w:t xml:space="preserve">La portée de projet va bien au-delà d’un apport disciplinaire ou interdisciplinaire, puisqu’il a aussi permis aux élèves de découvrir de l’intérieur un lieu culturel très riche de leur territoire, dans lequel ils ont passé presque une semaine « en résidence ». Ils ont découvert un univers et des métiers qu’ils ne connaissaient pas et ont pu jouer dans un lieu destiné au spectacle vivant dans des conditions très favorable à la mise en valeur de leur projet. Le bénéfice est également considérable pour le collège qui s’est ouvert encore davantage en renforçant un partenariat avec une compagnie théâtrale professionnelle (la compagnie Correspondances) et un site culturel local souvent trop mal connu des élèves(l’Abbaye Royale de St </w:t>
      </w:r>
      <w:proofErr w:type="spellStart"/>
      <w:r>
        <w:rPr>
          <w:rFonts w:ascii="Arial" w:hAnsi="Arial" w:cs="Arial"/>
          <w:sz w:val="24"/>
          <w:szCs w:val="24"/>
        </w:rPr>
        <w:t>Riquier</w:t>
      </w:r>
      <w:proofErr w:type="spellEnd"/>
      <w:r>
        <w:rPr>
          <w:rFonts w:ascii="Arial" w:hAnsi="Arial" w:cs="Arial"/>
          <w:sz w:val="24"/>
          <w:szCs w:val="24"/>
        </w:rPr>
        <w:t xml:space="preserve">). </w:t>
      </w:r>
    </w:p>
    <w:sectPr w:rsidR="00274426" w:rsidRPr="00AA2CFB" w:rsidSect="008F59A2">
      <w:pgSz w:w="11906" w:h="16838"/>
      <w:pgMar w:top="71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579E"/>
    <w:rsid w:val="000C2F0B"/>
    <w:rsid w:val="000E0E67"/>
    <w:rsid w:val="000E3AF0"/>
    <w:rsid w:val="001101E6"/>
    <w:rsid w:val="0016502A"/>
    <w:rsid w:val="001D5DA2"/>
    <w:rsid w:val="001F08E1"/>
    <w:rsid w:val="00224ACA"/>
    <w:rsid w:val="002438CF"/>
    <w:rsid w:val="00255CFD"/>
    <w:rsid w:val="00274426"/>
    <w:rsid w:val="00285F05"/>
    <w:rsid w:val="002E5EF2"/>
    <w:rsid w:val="00352835"/>
    <w:rsid w:val="003B32BD"/>
    <w:rsid w:val="00493E0E"/>
    <w:rsid w:val="00655223"/>
    <w:rsid w:val="006C62A2"/>
    <w:rsid w:val="006E143B"/>
    <w:rsid w:val="006F77CA"/>
    <w:rsid w:val="00705E0E"/>
    <w:rsid w:val="00715691"/>
    <w:rsid w:val="00720949"/>
    <w:rsid w:val="008C745D"/>
    <w:rsid w:val="008F59A2"/>
    <w:rsid w:val="00A52AA9"/>
    <w:rsid w:val="00A65BC5"/>
    <w:rsid w:val="00AA2CFB"/>
    <w:rsid w:val="00CC20F8"/>
    <w:rsid w:val="00D036F4"/>
    <w:rsid w:val="00E03707"/>
    <w:rsid w:val="00E176E6"/>
    <w:rsid w:val="00E946E9"/>
    <w:rsid w:val="00EC579E"/>
    <w:rsid w:val="00F03A33"/>
    <w:rsid w:val="00F325E0"/>
    <w:rsid w:val="00FB7A6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691"/>
    <w:pPr>
      <w:spacing w:after="200" w:line="276" w:lineRule="auto"/>
    </w:pPr>
    <w:rPr>
      <w:rFonts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A52A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52A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417</Words>
  <Characters>2296</Characters>
  <Application>Microsoft Office Word</Application>
  <DocSecurity>0</DocSecurity>
  <Lines>19</Lines>
  <Paragraphs>5</Paragraphs>
  <ScaleCrop>false</ScaleCrop>
  <Company>Conseil départemental de La Somme</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Déambulons autour d’Alice »             </dc:title>
  <dc:subject/>
  <dc:creator>ARCA</dc:creator>
  <cp:keywords/>
  <dc:description/>
  <cp:lastModifiedBy>Frédéric Lemaitre</cp:lastModifiedBy>
  <cp:revision>4</cp:revision>
  <cp:lastPrinted>2017-06-09T10:17:00Z</cp:lastPrinted>
  <dcterms:created xsi:type="dcterms:W3CDTF">2017-06-09T10:17:00Z</dcterms:created>
  <dcterms:modified xsi:type="dcterms:W3CDTF">2017-06-12T16:40:00Z</dcterms:modified>
</cp:coreProperties>
</file>